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0" w:rsidRDefault="00E81F78" w:rsidP="005D0B30">
      <w:pPr>
        <w:pStyle w:val="Title"/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19050" t="0" r="9525" b="0"/>
            <wp:docPr id="1" name="Picture 2" descr="logo of rakmhs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rakmhsu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B3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38400" cy="952500"/>
            <wp:effectExtent l="19050" t="0" r="0" b="0"/>
            <wp:docPr id="2" name="Picture 1" descr="M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B30">
        <w:rPr>
          <w:rFonts w:ascii="Times New Roman" w:hAnsi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714375" cy="685800"/>
            <wp:effectExtent l="19050" t="0" r="9525" b="0"/>
            <wp:docPr id="3" name="Picture 5" descr="AKMG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MG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37" w:rsidRPr="005F3803" w:rsidRDefault="00C81337" w:rsidP="00AD42C8">
      <w:pPr>
        <w:jc w:val="center"/>
        <w:rPr>
          <w:rFonts w:ascii="Arial Rounded MT Bold" w:hAnsi="Arial Rounded MT Bold"/>
          <w:b/>
          <w:color w:val="FF0000"/>
          <w:sz w:val="16"/>
          <w:szCs w:val="16"/>
        </w:rPr>
      </w:pPr>
    </w:p>
    <w:p w:rsidR="00EF14C7" w:rsidRPr="00BE2AA7" w:rsidRDefault="003C44E4" w:rsidP="002425AB">
      <w:pPr>
        <w:jc w:val="center"/>
        <w:rPr>
          <w:rStyle w:val="style2style10style11style12"/>
          <w:rFonts w:ascii="Arial" w:hAnsi="Arial" w:cs="Arial"/>
          <w:b/>
          <w:color w:val="800000"/>
          <w:sz w:val="26"/>
          <w:szCs w:val="26"/>
        </w:rPr>
      </w:pPr>
      <w:r w:rsidRPr="00BE2AA7">
        <w:rPr>
          <w:rFonts w:ascii="Arial" w:hAnsi="Arial" w:cs="Arial"/>
          <w:b/>
          <w:color w:val="800000"/>
          <w:sz w:val="26"/>
          <w:szCs w:val="26"/>
        </w:rPr>
        <w:t>AKMG – Emirates (RAK) in Association with</w:t>
      </w:r>
      <w:r w:rsidRPr="00BE2AA7">
        <w:rPr>
          <w:rStyle w:val="style2style10style11style12"/>
          <w:rFonts w:ascii="Arial" w:hAnsi="Arial" w:cs="Arial"/>
          <w:b/>
          <w:color w:val="800000"/>
          <w:sz w:val="26"/>
          <w:szCs w:val="26"/>
        </w:rPr>
        <w:t xml:space="preserve"> </w:t>
      </w:r>
      <w:r w:rsidR="00B82A37" w:rsidRPr="00BE2AA7">
        <w:rPr>
          <w:rStyle w:val="style2style10style11style12"/>
          <w:rFonts w:ascii="Arial" w:hAnsi="Arial" w:cs="Arial"/>
          <w:b/>
          <w:color w:val="800000"/>
          <w:sz w:val="26"/>
          <w:szCs w:val="26"/>
        </w:rPr>
        <w:t xml:space="preserve">RAK Medical and Health </w:t>
      </w:r>
    </w:p>
    <w:p w:rsidR="00BE2AA7" w:rsidRDefault="00B82A37" w:rsidP="002425AB">
      <w:pPr>
        <w:jc w:val="center"/>
        <w:rPr>
          <w:rFonts w:ascii="Arial" w:hAnsi="Arial" w:cs="Arial"/>
          <w:b/>
          <w:color w:val="800000"/>
          <w:sz w:val="26"/>
          <w:szCs w:val="26"/>
        </w:rPr>
      </w:pPr>
      <w:r w:rsidRPr="00BE2AA7">
        <w:rPr>
          <w:rStyle w:val="style2style10style11style12"/>
          <w:rFonts w:ascii="Arial" w:hAnsi="Arial" w:cs="Arial"/>
          <w:b/>
          <w:color w:val="800000"/>
          <w:sz w:val="26"/>
          <w:szCs w:val="26"/>
        </w:rPr>
        <w:t>Sciences University</w:t>
      </w:r>
      <w:r w:rsidR="003C44E4" w:rsidRPr="00BE2AA7">
        <w:rPr>
          <w:rStyle w:val="style2style10style11style12"/>
          <w:rFonts w:ascii="Arial" w:hAnsi="Arial" w:cs="Arial"/>
          <w:b/>
          <w:color w:val="800000"/>
          <w:sz w:val="26"/>
          <w:szCs w:val="26"/>
        </w:rPr>
        <w:t>,</w:t>
      </w:r>
      <w:r w:rsidR="00554689" w:rsidRPr="00BE2AA7">
        <w:rPr>
          <w:rFonts w:ascii="Arial" w:hAnsi="Arial" w:cs="Arial"/>
          <w:b/>
          <w:color w:val="800000"/>
          <w:sz w:val="26"/>
          <w:szCs w:val="26"/>
        </w:rPr>
        <w:t xml:space="preserve"> </w:t>
      </w:r>
      <w:r w:rsidR="00FD7575" w:rsidRPr="00BE2AA7">
        <w:rPr>
          <w:rFonts w:ascii="Arial" w:hAnsi="Arial" w:cs="Arial"/>
          <w:b/>
          <w:color w:val="800000"/>
          <w:sz w:val="26"/>
          <w:szCs w:val="26"/>
        </w:rPr>
        <w:t>u</w:t>
      </w:r>
      <w:r w:rsidR="00554689" w:rsidRPr="00BE2AA7">
        <w:rPr>
          <w:rFonts w:ascii="Arial" w:hAnsi="Arial" w:cs="Arial"/>
          <w:b/>
          <w:color w:val="800000"/>
          <w:sz w:val="26"/>
          <w:szCs w:val="26"/>
        </w:rPr>
        <w:t xml:space="preserve">nder the patronage of </w:t>
      </w:r>
      <w:r w:rsidR="00E71C49" w:rsidRPr="00BE2AA7">
        <w:rPr>
          <w:rFonts w:ascii="Arial" w:hAnsi="Arial" w:cs="Arial"/>
          <w:b/>
          <w:color w:val="800000"/>
          <w:sz w:val="26"/>
          <w:szCs w:val="26"/>
        </w:rPr>
        <w:t xml:space="preserve">Ministry of Health, </w:t>
      </w:r>
    </w:p>
    <w:p w:rsidR="00554689" w:rsidRPr="00BE2AA7" w:rsidRDefault="00554689" w:rsidP="002425AB">
      <w:pPr>
        <w:jc w:val="center"/>
        <w:rPr>
          <w:rFonts w:ascii="Arial" w:hAnsi="Arial" w:cs="Arial"/>
          <w:b/>
          <w:color w:val="800000"/>
          <w:sz w:val="26"/>
          <w:szCs w:val="26"/>
        </w:rPr>
      </w:pPr>
      <w:r w:rsidRPr="00BE2AA7">
        <w:rPr>
          <w:rFonts w:ascii="Arial" w:hAnsi="Arial" w:cs="Arial"/>
          <w:b/>
          <w:color w:val="800000"/>
          <w:sz w:val="26"/>
          <w:szCs w:val="26"/>
        </w:rPr>
        <w:t>RAK Medic</w:t>
      </w:r>
      <w:r w:rsidR="00FD7575" w:rsidRPr="00BE2AA7">
        <w:rPr>
          <w:rFonts w:ascii="Arial" w:hAnsi="Arial" w:cs="Arial"/>
          <w:b/>
          <w:color w:val="800000"/>
          <w:sz w:val="26"/>
          <w:szCs w:val="26"/>
        </w:rPr>
        <w:t>al District Invites</w:t>
      </w:r>
      <w:r w:rsidR="00754CB9" w:rsidRPr="00BE2AA7">
        <w:rPr>
          <w:rFonts w:ascii="Arial" w:hAnsi="Arial" w:cs="Arial"/>
          <w:b/>
          <w:color w:val="800000"/>
          <w:sz w:val="26"/>
          <w:szCs w:val="26"/>
        </w:rPr>
        <w:t xml:space="preserve"> You to</w:t>
      </w:r>
    </w:p>
    <w:p w:rsidR="0037369B" w:rsidRPr="00BE2AA7" w:rsidRDefault="007E219D" w:rsidP="005F3803">
      <w:pPr>
        <w:jc w:val="center"/>
        <w:rPr>
          <w:rFonts w:ascii="Comic Sans MS" w:hAnsi="Comic Sans MS" w:cs="Arial"/>
          <w:b/>
          <w:i/>
          <w:color w:val="0000FF"/>
          <w:sz w:val="28"/>
          <w:szCs w:val="28"/>
        </w:rPr>
      </w:pPr>
      <w:r w:rsidRPr="00BE2AA7">
        <w:rPr>
          <w:rFonts w:ascii="Comic Sans MS" w:hAnsi="Comic Sans MS" w:cs="Arial"/>
          <w:i/>
          <w:color w:val="0000FF"/>
          <w:sz w:val="28"/>
          <w:szCs w:val="28"/>
        </w:rPr>
        <w:t>Musculos</w:t>
      </w:r>
      <w:r w:rsidR="0069048A" w:rsidRPr="00BE2AA7">
        <w:rPr>
          <w:rFonts w:ascii="Comic Sans MS" w:hAnsi="Comic Sans MS" w:cs="Arial"/>
          <w:i/>
          <w:color w:val="0000FF"/>
          <w:sz w:val="28"/>
          <w:szCs w:val="28"/>
        </w:rPr>
        <w:t>keletal Disorders – Newer Trends</w:t>
      </w:r>
    </w:p>
    <w:p w:rsidR="00554689" w:rsidRPr="00BE2AA7" w:rsidRDefault="00554689" w:rsidP="005F3803">
      <w:pPr>
        <w:jc w:val="center"/>
        <w:rPr>
          <w:rFonts w:ascii="Arial Rounded MT Bold" w:hAnsi="Arial Rounded MT Bold"/>
          <w:b/>
          <w:color w:val="008000"/>
          <w:sz w:val="26"/>
          <w:szCs w:val="26"/>
        </w:rPr>
      </w:pPr>
      <w:r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Friday </w:t>
      </w:r>
      <w:r w:rsidR="00577743" w:rsidRPr="00BE2AA7">
        <w:rPr>
          <w:rFonts w:ascii="Arial Rounded MT Bold" w:hAnsi="Arial Rounded MT Bold"/>
          <w:b/>
          <w:color w:val="008000"/>
          <w:sz w:val="26"/>
          <w:szCs w:val="26"/>
        </w:rPr>
        <w:t>16</w:t>
      </w:r>
      <w:r w:rsidR="005E02CC" w:rsidRPr="00BE2AA7">
        <w:rPr>
          <w:rFonts w:ascii="Arial Rounded MT Bold" w:hAnsi="Arial Rounded MT Bold"/>
          <w:b/>
          <w:color w:val="008000"/>
          <w:sz w:val="26"/>
          <w:szCs w:val="26"/>
          <w:vertAlign w:val="superscript"/>
        </w:rPr>
        <w:t>rd</w:t>
      </w:r>
      <w:r w:rsidR="005E02CC"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 </w:t>
      </w:r>
      <w:r w:rsidR="00577743"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September </w:t>
      </w:r>
      <w:r w:rsidRPr="00BE2AA7">
        <w:rPr>
          <w:rFonts w:ascii="Arial Rounded MT Bold" w:hAnsi="Arial Rounded MT Bold"/>
          <w:b/>
          <w:color w:val="008000"/>
          <w:sz w:val="26"/>
          <w:szCs w:val="26"/>
        </w:rPr>
        <w:t>201</w:t>
      </w:r>
      <w:r w:rsidR="0075443C" w:rsidRPr="00BE2AA7">
        <w:rPr>
          <w:rFonts w:ascii="Arial Rounded MT Bold" w:hAnsi="Arial Rounded MT Bold"/>
          <w:b/>
          <w:color w:val="008000"/>
          <w:sz w:val="26"/>
          <w:szCs w:val="26"/>
        </w:rPr>
        <w:t>1</w:t>
      </w:r>
      <w:r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, </w:t>
      </w:r>
      <w:r w:rsidR="0075443C"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RAK MHSU </w:t>
      </w:r>
      <w:r w:rsidR="007E219D" w:rsidRPr="00BE2AA7">
        <w:rPr>
          <w:rFonts w:ascii="Arial Rounded MT Bold" w:hAnsi="Arial Rounded MT Bold"/>
          <w:b/>
          <w:color w:val="008000"/>
          <w:sz w:val="26"/>
          <w:szCs w:val="26"/>
        </w:rPr>
        <w:t>Auditorium</w:t>
      </w:r>
      <w:r w:rsidR="0075443C"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, </w:t>
      </w:r>
      <w:proofErr w:type="spellStart"/>
      <w:r w:rsidR="002425AB" w:rsidRPr="00BE2AA7">
        <w:rPr>
          <w:rFonts w:ascii="Arial Rounded MT Bold" w:hAnsi="Arial Rounded MT Bold"/>
          <w:b/>
          <w:color w:val="008000"/>
          <w:sz w:val="26"/>
          <w:szCs w:val="26"/>
        </w:rPr>
        <w:t>Ras</w:t>
      </w:r>
      <w:proofErr w:type="spellEnd"/>
      <w:r w:rsidR="002425AB" w:rsidRPr="00BE2AA7">
        <w:rPr>
          <w:rFonts w:ascii="Arial Rounded MT Bold" w:hAnsi="Arial Rounded MT Bold"/>
          <w:b/>
          <w:color w:val="008000"/>
          <w:sz w:val="26"/>
          <w:szCs w:val="26"/>
        </w:rPr>
        <w:t xml:space="preserve"> Al </w:t>
      </w:r>
      <w:proofErr w:type="spellStart"/>
      <w:r w:rsidR="002425AB" w:rsidRPr="00BE2AA7">
        <w:rPr>
          <w:rFonts w:ascii="Arial Rounded MT Bold" w:hAnsi="Arial Rounded MT Bold"/>
          <w:b/>
          <w:color w:val="008000"/>
          <w:sz w:val="26"/>
          <w:szCs w:val="26"/>
        </w:rPr>
        <w:t>Khaimah</w:t>
      </w:r>
      <w:proofErr w:type="spellEnd"/>
    </w:p>
    <w:p w:rsidR="00136BE3" w:rsidRPr="00BE2AA7" w:rsidRDefault="00E56975" w:rsidP="0047088C">
      <w:pPr>
        <w:jc w:val="center"/>
        <w:rPr>
          <w:rFonts w:ascii="Arial Rounded MT Bold" w:hAnsi="Arial Rounded MT Bold"/>
          <w:b/>
          <w:color w:val="0000FF"/>
          <w:sz w:val="26"/>
          <w:szCs w:val="26"/>
        </w:rPr>
      </w:pPr>
      <w:r w:rsidRPr="00BE2AA7">
        <w:rPr>
          <w:rFonts w:ascii="Arial Rounded MT Bold" w:hAnsi="Arial Rounded MT Bold"/>
          <w:b/>
          <w:color w:val="0000FF"/>
          <w:sz w:val="26"/>
          <w:szCs w:val="26"/>
        </w:rPr>
        <w:t>Scientific Programme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220"/>
        <w:gridCol w:w="4140"/>
      </w:tblGrid>
      <w:tr w:rsidR="00136BE3" w:rsidRPr="0047088C" w:rsidTr="000D1AAD">
        <w:trPr>
          <w:trHeight w:val="351"/>
        </w:trPr>
        <w:tc>
          <w:tcPr>
            <w:tcW w:w="1728" w:type="dxa"/>
            <w:vAlign w:val="center"/>
          </w:tcPr>
          <w:p w:rsidR="00136BE3" w:rsidRPr="00990E88" w:rsidRDefault="00136BE3" w:rsidP="000D1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220" w:type="dxa"/>
            <w:vAlign w:val="center"/>
          </w:tcPr>
          <w:p w:rsidR="00136BE3" w:rsidRPr="00990E88" w:rsidRDefault="00136BE3" w:rsidP="000D1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140" w:type="dxa"/>
            <w:vAlign w:val="center"/>
          </w:tcPr>
          <w:p w:rsidR="00136BE3" w:rsidRPr="00990E88" w:rsidRDefault="00136BE3" w:rsidP="000D1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NAME OF THE SPEAKER</w:t>
            </w:r>
          </w:p>
        </w:tc>
      </w:tr>
      <w:tr w:rsidR="006526AF" w:rsidRPr="0047088C" w:rsidTr="00195C36">
        <w:trPr>
          <w:trHeight w:val="298"/>
        </w:trPr>
        <w:tc>
          <w:tcPr>
            <w:tcW w:w="1728" w:type="dxa"/>
            <w:vAlign w:val="center"/>
          </w:tcPr>
          <w:p w:rsidR="006526AF" w:rsidRPr="00990E88" w:rsidRDefault="006526AF" w:rsidP="000D1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7:30 - 8:00</w:t>
            </w:r>
          </w:p>
        </w:tc>
        <w:tc>
          <w:tcPr>
            <w:tcW w:w="9360" w:type="dxa"/>
            <w:gridSpan w:val="2"/>
            <w:vAlign w:val="center"/>
          </w:tcPr>
          <w:p w:rsidR="006526AF" w:rsidRPr="003C6DEA" w:rsidRDefault="006526AF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C50811" w:rsidRPr="0047088C" w:rsidTr="000D1AAD">
        <w:trPr>
          <w:trHeight w:val="328"/>
        </w:trPr>
        <w:tc>
          <w:tcPr>
            <w:tcW w:w="1728" w:type="dxa"/>
            <w:shd w:val="clear" w:color="auto" w:fill="FFFFFF"/>
            <w:vAlign w:val="center"/>
          </w:tcPr>
          <w:p w:rsidR="00C50811" w:rsidRPr="00990E88" w:rsidRDefault="00C50811" w:rsidP="0078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8:15 – 9.0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50811" w:rsidRPr="003C6DEA" w:rsidRDefault="00C50811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Tendonitis &amp; Bursitis</w:t>
            </w:r>
            <w:r w:rsidR="000141C7"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- Clinical Approach 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C50811" w:rsidRPr="003C6DEA" w:rsidRDefault="00C50811" w:rsidP="0078512E">
            <w:pPr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C6DEA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 George Mathew</w:t>
            </w:r>
            <w:r w:rsidRPr="003C6DEA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C6DEA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 </w:t>
            </w:r>
          </w:p>
          <w:p w:rsidR="00C50811" w:rsidRPr="003C6DEA" w:rsidRDefault="00C50811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Asst. Professor, Dept of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Orthopaedics</w:t>
            </w:r>
            <w:proofErr w:type="spellEnd"/>
          </w:p>
          <w:p w:rsidR="00C50811" w:rsidRPr="003C6DEA" w:rsidRDefault="00C50811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Yenepoya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Medical College</w:t>
            </w:r>
          </w:p>
          <w:p w:rsidR="00C50811" w:rsidRPr="003C6DEA" w:rsidRDefault="00C50811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Mangalore (Karnataka)</w:t>
            </w:r>
            <w:r w:rsidR="000D0A02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India</w:t>
            </w:r>
          </w:p>
        </w:tc>
      </w:tr>
      <w:tr w:rsidR="00C50811" w:rsidRPr="0047088C" w:rsidTr="000D1AAD">
        <w:trPr>
          <w:trHeight w:val="328"/>
        </w:trPr>
        <w:tc>
          <w:tcPr>
            <w:tcW w:w="1728" w:type="dxa"/>
            <w:shd w:val="clear" w:color="auto" w:fill="FFFFFF"/>
            <w:vAlign w:val="center"/>
          </w:tcPr>
          <w:p w:rsidR="00C50811" w:rsidRPr="00990E88" w:rsidRDefault="002673E7" w:rsidP="00C50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 w:rsidR="00C50811" w:rsidRPr="00990E88">
              <w:rPr>
                <w:rFonts w:ascii="Arial" w:hAnsi="Arial" w:cs="Arial"/>
                <w:b/>
                <w:sz w:val="20"/>
                <w:szCs w:val="20"/>
              </w:rPr>
              <w:t xml:space="preserve"> – 9.</w:t>
            </w:r>
            <w:r w:rsidRPr="00990E8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3B0ECC" w:rsidRPr="003C6DEA" w:rsidRDefault="00C50811" w:rsidP="003B0ECC">
            <w:pPr>
              <w:jc w:val="center"/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Musculoskeletal Disorders</w:t>
            </w:r>
            <w:r w:rsidR="000141C7"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  <w:p w:rsidR="00C50811" w:rsidRPr="003C6DEA" w:rsidRDefault="00C50811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Endocrinologist's Perspective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C50811" w:rsidRPr="003C6DEA" w:rsidRDefault="008C61CE" w:rsidP="000D1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M S</w:t>
            </w:r>
            <w:r w:rsidR="00C50811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Kumar, Endocrinologist, </w:t>
            </w:r>
          </w:p>
          <w:p w:rsidR="00A272A6" w:rsidRPr="003C6DEA" w:rsidRDefault="00C50811" w:rsidP="000D1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Zahrawi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Hospital, </w:t>
            </w:r>
          </w:p>
          <w:p w:rsidR="00C50811" w:rsidRPr="003C6DEA" w:rsidRDefault="00A272A6" w:rsidP="000D1AAD">
            <w:pPr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Ras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Khaimah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,  U.A.E.</w:t>
            </w:r>
          </w:p>
        </w:tc>
      </w:tr>
      <w:tr w:rsidR="006526AF" w:rsidRPr="0047088C" w:rsidTr="009803FC">
        <w:trPr>
          <w:trHeight w:val="458"/>
        </w:trPr>
        <w:tc>
          <w:tcPr>
            <w:tcW w:w="1728" w:type="dxa"/>
            <w:shd w:val="clear" w:color="auto" w:fill="FFFFFF"/>
            <w:vAlign w:val="center"/>
          </w:tcPr>
          <w:p w:rsidR="006526AF" w:rsidRPr="00990E88" w:rsidRDefault="002673E7" w:rsidP="000D1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9.45</w:t>
            </w:r>
            <w:r w:rsidR="006526AF" w:rsidRPr="00990E88">
              <w:rPr>
                <w:rFonts w:ascii="Arial" w:hAnsi="Arial" w:cs="Arial"/>
                <w:b/>
                <w:sz w:val="20"/>
                <w:szCs w:val="20"/>
              </w:rPr>
              <w:t xml:space="preserve"> – 10.</w:t>
            </w:r>
            <w:r w:rsidRPr="00990E8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360" w:type="dxa"/>
            <w:gridSpan w:val="2"/>
            <w:shd w:val="clear" w:color="auto" w:fill="FFFFFF"/>
            <w:vAlign w:val="center"/>
          </w:tcPr>
          <w:p w:rsidR="006526AF" w:rsidRPr="003C6DEA" w:rsidRDefault="003B0ECC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INAUGURATION</w:t>
            </w:r>
            <w:r w:rsidR="002673E7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COFFEE BREAK</w:t>
            </w:r>
          </w:p>
        </w:tc>
      </w:tr>
      <w:tr w:rsidR="00C50811" w:rsidRPr="0047088C" w:rsidTr="000D1AAD">
        <w:trPr>
          <w:trHeight w:val="541"/>
        </w:trPr>
        <w:tc>
          <w:tcPr>
            <w:tcW w:w="1728" w:type="dxa"/>
            <w:shd w:val="clear" w:color="auto" w:fill="FFFFFF"/>
            <w:vAlign w:val="center"/>
          </w:tcPr>
          <w:p w:rsidR="00C50811" w:rsidRPr="00990E88" w:rsidRDefault="00C50811" w:rsidP="00267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90E88">
              <w:rPr>
                <w:rFonts w:ascii="Arial" w:hAnsi="Arial" w:cs="Arial"/>
                <w:b/>
                <w:sz w:val="20"/>
                <w:szCs w:val="20"/>
              </w:rPr>
              <w:t xml:space="preserve"> – 11.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50811" w:rsidRPr="003C6DEA" w:rsidRDefault="00C50811" w:rsidP="00436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Crystal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Arthropathy</w:t>
            </w:r>
            <w:proofErr w:type="spellEnd"/>
            <w:r w:rsidR="00436D8B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 Update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C50811" w:rsidRPr="003C6DEA" w:rsidRDefault="00C50811" w:rsidP="000D1AAD">
            <w:pPr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Dr.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Abhay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Nigam</w:t>
            </w:r>
          </w:p>
          <w:p w:rsidR="00C50811" w:rsidRPr="003C6DEA" w:rsidRDefault="009458F6" w:rsidP="000D1AAD">
            <w:pPr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Senior Specialist (Internal Medicine)</w:t>
            </w:r>
          </w:p>
          <w:p w:rsidR="00C50811" w:rsidRPr="003C6DEA" w:rsidRDefault="009458F6" w:rsidP="000D1AAD">
            <w:pPr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RAK Hospital </w:t>
            </w:r>
          </w:p>
          <w:p w:rsidR="00C50811" w:rsidRPr="003C6DEA" w:rsidRDefault="00C50811" w:rsidP="000D1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Ras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Khaimah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, U.A.E.</w:t>
            </w:r>
          </w:p>
        </w:tc>
      </w:tr>
      <w:tr w:rsidR="00C50811" w:rsidRPr="0047088C" w:rsidTr="000D1AAD">
        <w:trPr>
          <w:trHeight w:val="361"/>
        </w:trPr>
        <w:tc>
          <w:tcPr>
            <w:tcW w:w="1728" w:type="dxa"/>
            <w:shd w:val="clear" w:color="auto" w:fill="FFFFFF"/>
            <w:vAlign w:val="center"/>
          </w:tcPr>
          <w:p w:rsidR="00C50811" w:rsidRPr="00990E88" w:rsidRDefault="002673E7" w:rsidP="00267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11.0</w:t>
            </w:r>
            <w:r w:rsidR="00C50811" w:rsidRPr="00990E88">
              <w:rPr>
                <w:rFonts w:ascii="Arial" w:hAnsi="Arial" w:cs="Arial"/>
                <w:b/>
                <w:sz w:val="20"/>
                <w:szCs w:val="20"/>
              </w:rPr>
              <w:t>0 – 1</w:t>
            </w:r>
            <w:r w:rsidRPr="00990E88">
              <w:rPr>
                <w:rFonts w:ascii="Arial" w:hAnsi="Arial" w:cs="Arial"/>
                <w:b/>
                <w:sz w:val="20"/>
                <w:szCs w:val="20"/>
              </w:rPr>
              <w:t>1.45</w:t>
            </w:r>
            <w:r w:rsidR="00C50811" w:rsidRPr="00990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50811" w:rsidRPr="003C6DEA" w:rsidRDefault="000141C7" w:rsidP="003B0ECC">
            <w:pPr>
              <w:spacing w:before="90" w:after="90" w:line="270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</w:pP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  <w:t xml:space="preserve">Rheumatoid </w:t>
            </w:r>
            <w:r w:rsidR="008C61CE"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  <w:t xml:space="preserve">Arthritis: </w:t>
            </w: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  <w:t xml:space="preserve">Newer </w:t>
            </w:r>
            <w:r w:rsidR="00BD6B7B"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  <w:t xml:space="preserve"> </w:t>
            </w:r>
            <w:r w:rsidR="008C61CE"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  <w:t>Trends In Therapy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BD6B7B" w:rsidRPr="003C6DEA" w:rsidRDefault="00C50811" w:rsidP="00BD6B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Dr.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Humeira</w:t>
            </w:r>
            <w:proofErr w:type="spellEnd"/>
            <w:r w:rsidR="00BD6B7B"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BD6B7B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Badsha</w:t>
            </w:r>
            <w:proofErr w:type="spellEnd"/>
            <w:r w:rsidR="00BD6B7B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BD6B7B" w:rsidRPr="003C6DEA" w:rsidRDefault="00BD6B7B" w:rsidP="00BD6B7B">
            <w:pPr>
              <w:pStyle w:val="TableList41"/>
              <w:tabs>
                <w:tab w:val="left" w:pos="36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</w:rPr>
              <w:t>Consultant Rheumatologist</w:t>
            </w:r>
          </w:p>
          <w:p w:rsidR="00BD6B7B" w:rsidRPr="003C6DEA" w:rsidRDefault="00BD6B7B" w:rsidP="00BD6B7B">
            <w:pPr>
              <w:pStyle w:val="TableList41"/>
              <w:tabs>
                <w:tab w:val="left" w:pos="36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</w:rPr>
              <w:t xml:space="preserve">Al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</w:rPr>
              <w:t>Biraa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</w:rPr>
              <w:t xml:space="preserve"> Arthritis and Bone Clinic</w:t>
            </w:r>
          </w:p>
          <w:p w:rsidR="00C50811" w:rsidRPr="003C6DEA" w:rsidRDefault="00BD6B7B" w:rsidP="00BD6B7B">
            <w:pPr>
              <w:pStyle w:val="TableList41"/>
              <w:rPr>
                <w:rFonts w:ascii="Arial" w:hAnsi="Arial" w:cs="Arial"/>
                <w:b/>
                <w:color w:val="000000" w:themeColor="text1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</w:rPr>
              <w:t>Dubai, U.A.E.</w:t>
            </w:r>
          </w:p>
        </w:tc>
      </w:tr>
      <w:tr w:rsidR="002673E7" w:rsidRPr="0047088C" w:rsidTr="000D1AAD">
        <w:trPr>
          <w:trHeight w:val="361"/>
        </w:trPr>
        <w:tc>
          <w:tcPr>
            <w:tcW w:w="1728" w:type="dxa"/>
            <w:shd w:val="clear" w:color="auto" w:fill="FFFFFF"/>
            <w:vAlign w:val="center"/>
          </w:tcPr>
          <w:p w:rsidR="002673E7" w:rsidRPr="00990E88" w:rsidRDefault="002673E7" w:rsidP="00267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 xml:space="preserve">11.45 – 12.10 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2673E7" w:rsidRPr="003C6DEA" w:rsidRDefault="00990E88" w:rsidP="00990E88">
            <w:pPr>
              <w:spacing w:before="90" w:after="90" w:line="270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  <w:shd w:val="clear" w:color="auto" w:fill="FFFFFF"/>
              </w:rPr>
            </w:pP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The Eye and Rheumatic D</w:t>
            </w:r>
            <w:r w:rsidR="002673E7"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isease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2673E7" w:rsidRPr="003C6DEA" w:rsidRDefault="002673E7" w:rsidP="002673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Kumar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Hariharan</w:t>
            </w:r>
            <w:proofErr w:type="spellEnd"/>
          </w:p>
          <w:p w:rsidR="002673E7" w:rsidRPr="003C6DEA" w:rsidRDefault="00990E88" w:rsidP="002673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Senior Specialist </w:t>
            </w:r>
            <w:r w:rsidR="005E3DE2"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Ophthalmolog</w:t>
            </w:r>
            <w:r w:rsidR="005E3DE2" w:rsidRPr="003C6DEA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y)</w:t>
            </w:r>
          </w:p>
          <w:p w:rsidR="002673E7" w:rsidRPr="003C6DEA" w:rsidRDefault="002673E7" w:rsidP="002673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RAK Hospital, </w:t>
            </w:r>
          </w:p>
          <w:p w:rsidR="002673E7" w:rsidRPr="003C6DEA" w:rsidRDefault="002673E7" w:rsidP="002673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Khaimah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U.A.E.</w:t>
            </w:r>
          </w:p>
        </w:tc>
      </w:tr>
      <w:tr w:rsidR="002673E7" w:rsidRPr="0047088C" w:rsidTr="00E215A9">
        <w:trPr>
          <w:trHeight w:val="496"/>
        </w:trPr>
        <w:tc>
          <w:tcPr>
            <w:tcW w:w="1728" w:type="dxa"/>
            <w:shd w:val="clear" w:color="auto" w:fill="FFFFFF"/>
            <w:vAlign w:val="center"/>
          </w:tcPr>
          <w:p w:rsidR="002673E7" w:rsidRPr="00990E88" w:rsidRDefault="002673E7" w:rsidP="00577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12.10 – 13.30</w:t>
            </w:r>
          </w:p>
        </w:tc>
        <w:tc>
          <w:tcPr>
            <w:tcW w:w="9360" w:type="dxa"/>
            <w:gridSpan w:val="2"/>
            <w:shd w:val="clear" w:color="auto" w:fill="FFFFFF"/>
            <w:vAlign w:val="center"/>
          </w:tcPr>
          <w:p w:rsidR="002673E7" w:rsidRPr="003C6DEA" w:rsidRDefault="002673E7" w:rsidP="00311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PRAYER &amp; LUNCH BREAK</w:t>
            </w:r>
          </w:p>
        </w:tc>
      </w:tr>
      <w:tr w:rsidR="002673E7" w:rsidRPr="0047088C" w:rsidTr="000D1AAD">
        <w:trPr>
          <w:trHeight w:val="496"/>
        </w:trPr>
        <w:tc>
          <w:tcPr>
            <w:tcW w:w="1728" w:type="dxa"/>
            <w:shd w:val="clear" w:color="auto" w:fill="FFFFFF"/>
            <w:vAlign w:val="center"/>
          </w:tcPr>
          <w:p w:rsidR="002673E7" w:rsidRPr="00990E88" w:rsidRDefault="002673E7" w:rsidP="000E6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13.30 – 14.</w:t>
            </w:r>
            <w:r w:rsidR="000E6A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2673E7" w:rsidRPr="003C6DEA" w:rsidRDefault="002673E7" w:rsidP="000141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Connective </w:t>
            </w:r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Tissue Disorders - </w:t>
            </w: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Cardiac Menifestations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2673E7" w:rsidRPr="003C6DEA" w:rsidRDefault="002673E7" w:rsidP="00136B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Ashok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Kapoor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673E7" w:rsidRPr="003C6DEA" w:rsidRDefault="002673E7" w:rsidP="00703C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Consultant Cardiologist</w:t>
            </w:r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Director</w:t>
            </w: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Medical Center, Dubai, U.A.E.</w:t>
            </w:r>
          </w:p>
        </w:tc>
      </w:tr>
      <w:tr w:rsidR="002673E7" w:rsidRPr="0047088C" w:rsidTr="000D1AAD">
        <w:trPr>
          <w:trHeight w:val="217"/>
        </w:trPr>
        <w:tc>
          <w:tcPr>
            <w:tcW w:w="1728" w:type="dxa"/>
            <w:vAlign w:val="center"/>
          </w:tcPr>
          <w:p w:rsidR="002673E7" w:rsidRPr="00990E88" w:rsidRDefault="002673E7" w:rsidP="000E6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0E6A9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90E88">
              <w:rPr>
                <w:rFonts w:ascii="Arial" w:hAnsi="Arial" w:cs="Arial"/>
                <w:b/>
                <w:sz w:val="20"/>
                <w:szCs w:val="20"/>
              </w:rPr>
              <w:t xml:space="preserve"> -15.</w:t>
            </w:r>
            <w:r w:rsidR="000E6A9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220" w:type="dxa"/>
            <w:vAlign w:val="center"/>
          </w:tcPr>
          <w:p w:rsidR="002673E7" w:rsidRPr="003C6DEA" w:rsidRDefault="002673E7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Degenerative Lumbar Spine Disease- Management</w:t>
            </w:r>
          </w:p>
        </w:tc>
        <w:tc>
          <w:tcPr>
            <w:tcW w:w="4140" w:type="dxa"/>
            <w:vAlign w:val="center"/>
          </w:tcPr>
          <w:p w:rsidR="002673E7" w:rsidRPr="003C6DEA" w:rsidRDefault="002673E7" w:rsidP="006932B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Catalin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Majer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673E7" w:rsidRPr="003C6DEA" w:rsidRDefault="002673E7" w:rsidP="006932B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Specialist Neurosurgeon</w:t>
            </w:r>
          </w:p>
          <w:p w:rsidR="002673E7" w:rsidRPr="003C6DEA" w:rsidRDefault="002673E7" w:rsidP="001563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Neuro Spinal Hospital </w:t>
            </w:r>
          </w:p>
          <w:p w:rsidR="002673E7" w:rsidRPr="003C6DEA" w:rsidRDefault="002673E7" w:rsidP="001563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Dubai, U.A.E.</w:t>
            </w:r>
          </w:p>
        </w:tc>
      </w:tr>
      <w:tr w:rsidR="002673E7" w:rsidRPr="0047088C" w:rsidTr="00B75EC4">
        <w:trPr>
          <w:trHeight w:val="451"/>
        </w:trPr>
        <w:tc>
          <w:tcPr>
            <w:tcW w:w="1728" w:type="dxa"/>
            <w:vAlign w:val="center"/>
          </w:tcPr>
          <w:p w:rsidR="002673E7" w:rsidRPr="00990E88" w:rsidRDefault="000E6A97" w:rsidP="00C27D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>0 – 15.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360" w:type="dxa"/>
            <w:gridSpan w:val="2"/>
            <w:vAlign w:val="center"/>
          </w:tcPr>
          <w:p w:rsidR="002673E7" w:rsidRPr="003C6DEA" w:rsidRDefault="002673E7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2673E7" w:rsidRPr="0047088C" w:rsidTr="0078512E">
        <w:trPr>
          <w:trHeight w:val="328"/>
        </w:trPr>
        <w:tc>
          <w:tcPr>
            <w:tcW w:w="1728" w:type="dxa"/>
            <w:shd w:val="clear" w:color="auto" w:fill="FFFFFF"/>
            <w:vAlign w:val="center"/>
          </w:tcPr>
          <w:p w:rsidR="002673E7" w:rsidRPr="00990E88" w:rsidRDefault="000E6A97" w:rsidP="00C50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>5 – 16.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2673E7" w:rsidRPr="003C6DEA" w:rsidRDefault="002673E7" w:rsidP="000141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Osteoarthritis </w:t>
            </w:r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When Is The Right Time For Surgical Intervention And Its </w:t>
            </w:r>
            <w:proofErr w:type="gramStart"/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Benefits ?</w:t>
            </w:r>
            <w:proofErr w:type="gramEnd"/>
          </w:p>
        </w:tc>
        <w:tc>
          <w:tcPr>
            <w:tcW w:w="4140" w:type="dxa"/>
            <w:shd w:val="clear" w:color="auto" w:fill="FFFFFF"/>
            <w:vAlign w:val="center"/>
          </w:tcPr>
          <w:p w:rsidR="008C61CE" w:rsidRPr="003C6DEA" w:rsidRDefault="002673E7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John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Bera</w:t>
            </w:r>
            <w:proofErr w:type="spellEnd"/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673E7" w:rsidRPr="003C6DEA" w:rsidRDefault="008C61CE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Orthopedic Surgeon, </w:t>
            </w:r>
          </w:p>
          <w:p w:rsidR="002673E7" w:rsidRPr="003C6DEA" w:rsidRDefault="002673E7" w:rsidP="007851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RAK Hospital </w:t>
            </w:r>
          </w:p>
          <w:p w:rsidR="002673E7" w:rsidRPr="003C6DEA" w:rsidRDefault="002673E7" w:rsidP="0078512E">
            <w:pPr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Ras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Khaimah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,  U.A.E.</w:t>
            </w:r>
          </w:p>
        </w:tc>
      </w:tr>
      <w:tr w:rsidR="002673E7" w:rsidRPr="0047088C" w:rsidTr="000D1AAD">
        <w:trPr>
          <w:trHeight w:val="343"/>
        </w:trPr>
        <w:tc>
          <w:tcPr>
            <w:tcW w:w="1728" w:type="dxa"/>
            <w:vAlign w:val="center"/>
          </w:tcPr>
          <w:p w:rsidR="002673E7" w:rsidRPr="00990E88" w:rsidRDefault="000E6A97" w:rsidP="000E6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</w:t>
            </w:r>
            <w:r w:rsidR="002673E7" w:rsidRPr="00990E88">
              <w:rPr>
                <w:rFonts w:ascii="Arial" w:hAnsi="Arial" w:cs="Arial"/>
                <w:b/>
                <w:sz w:val="20"/>
                <w:szCs w:val="20"/>
              </w:rPr>
              <w:t xml:space="preserve"> 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</w:tc>
        <w:tc>
          <w:tcPr>
            <w:tcW w:w="5220" w:type="dxa"/>
            <w:vAlign w:val="center"/>
          </w:tcPr>
          <w:p w:rsidR="002673E7" w:rsidRPr="003C6DEA" w:rsidRDefault="002673E7" w:rsidP="000141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 Management </w:t>
            </w:r>
            <w:r w:rsidR="003C6DEA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o</w:t>
            </w:r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f </w:t>
            </w: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SLE </w:t>
            </w:r>
            <w:r w:rsidR="008C61CE"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- Case Based Approach</w:t>
            </w:r>
          </w:p>
        </w:tc>
        <w:tc>
          <w:tcPr>
            <w:tcW w:w="4140" w:type="dxa"/>
            <w:vAlign w:val="center"/>
          </w:tcPr>
          <w:p w:rsidR="002673E7" w:rsidRPr="003C6DEA" w:rsidRDefault="002673E7" w:rsidP="00693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Prashant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C. K., </w:t>
            </w:r>
          </w:p>
          <w:p w:rsidR="002673E7" w:rsidRPr="003C6DEA" w:rsidRDefault="002673E7" w:rsidP="00693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Specialist Physician, </w:t>
            </w:r>
          </w:p>
          <w:p w:rsidR="002673E7" w:rsidRPr="003C6DEA" w:rsidRDefault="002673E7" w:rsidP="00693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Noor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Shefaa</w:t>
            </w:r>
            <w:proofErr w:type="spellEnd"/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Polyclinic, </w:t>
            </w:r>
          </w:p>
          <w:p w:rsidR="002673E7" w:rsidRPr="003C6DEA" w:rsidRDefault="002673E7" w:rsidP="00693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Ras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Al </w:t>
            </w:r>
            <w:proofErr w:type="spellStart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Khaimah</w:t>
            </w:r>
            <w:proofErr w:type="spellEnd"/>
            <w:r w:rsidRPr="003C6DEA">
              <w:rPr>
                <w:rFonts w:ascii="Arial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,  U.A.E.</w:t>
            </w:r>
          </w:p>
        </w:tc>
      </w:tr>
      <w:tr w:rsidR="002673E7" w:rsidRPr="0047088C" w:rsidTr="00C36817">
        <w:trPr>
          <w:trHeight w:val="422"/>
        </w:trPr>
        <w:tc>
          <w:tcPr>
            <w:tcW w:w="1728" w:type="dxa"/>
            <w:vAlign w:val="center"/>
          </w:tcPr>
          <w:p w:rsidR="002673E7" w:rsidRPr="00990E88" w:rsidRDefault="002673E7" w:rsidP="000E6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E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6A97">
              <w:rPr>
                <w:rFonts w:ascii="Arial" w:hAnsi="Arial" w:cs="Arial"/>
                <w:b/>
                <w:sz w:val="20"/>
                <w:szCs w:val="20"/>
              </w:rPr>
              <w:t>6.45</w:t>
            </w:r>
          </w:p>
        </w:tc>
        <w:tc>
          <w:tcPr>
            <w:tcW w:w="9360" w:type="dxa"/>
            <w:gridSpan w:val="2"/>
            <w:vAlign w:val="center"/>
          </w:tcPr>
          <w:p w:rsidR="002673E7" w:rsidRPr="003C6DEA" w:rsidRDefault="002673E7" w:rsidP="003B0E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D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CERTIFICATE DISTRIBUTION</w:t>
            </w:r>
          </w:p>
        </w:tc>
      </w:tr>
    </w:tbl>
    <w:p w:rsidR="00136BE3" w:rsidRPr="001357F2" w:rsidRDefault="00136BE3" w:rsidP="005F3803">
      <w:pPr>
        <w:contextualSpacing/>
        <w:jc w:val="center"/>
        <w:rPr>
          <w:rFonts w:ascii="Franklin Gothic Demi Cond" w:hAnsi="Franklin Gothic Demi Cond"/>
          <w:sz w:val="8"/>
          <w:szCs w:val="8"/>
          <w:lang w:val="it-IT"/>
        </w:rPr>
      </w:pPr>
    </w:p>
    <w:p w:rsidR="00E1791F" w:rsidRPr="00BE2AA7" w:rsidRDefault="00FD7575" w:rsidP="005B2A87">
      <w:pPr>
        <w:contextualSpacing/>
        <w:jc w:val="center"/>
        <w:rPr>
          <w:rFonts w:ascii="Comic Sans MS" w:hAnsi="Comic Sans MS"/>
          <w:b/>
          <w:i/>
          <w:caps/>
          <w:color w:val="800080"/>
          <w:sz w:val="26"/>
          <w:szCs w:val="26"/>
          <w:u w:val="single"/>
        </w:rPr>
      </w:pPr>
      <w:r w:rsidRPr="00BE2AA7">
        <w:rPr>
          <w:rFonts w:ascii="Comic Sans MS" w:hAnsi="Comic Sans MS"/>
          <w:b/>
          <w:i/>
          <w:caps/>
          <w:color w:val="800080"/>
          <w:sz w:val="26"/>
          <w:szCs w:val="26"/>
          <w:u w:val="single"/>
        </w:rPr>
        <w:t xml:space="preserve">For enquiries regarding scientific programme: </w:t>
      </w:r>
    </w:p>
    <w:p w:rsidR="00FD7575" w:rsidRPr="00F57096" w:rsidRDefault="00FD7575" w:rsidP="005B2A87">
      <w:pPr>
        <w:contextualSpacing/>
        <w:jc w:val="center"/>
        <w:rPr>
          <w:rFonts w:ascii="Comic Sans MS" w:hAnsi="Comic Sans MS"/>
          <w:b/>
          <w:i/>
          <w:caps/>
          <w:color w:val="800080"/>
          <w:sz w:val="16"/>
          <w:szCs w:val="16"/>
          <w:u w:val="single"/>
        </w:rPr>
      </w:pPr>
      <w:r w:rsidRPr="00F57096">
        <w:rPr>
          <w:rFonts w:ascii="Comic Sans MS" w:hAnsi="Comic Sans MS"/>
          <w:b/>
          <w:i/>
          <w:caps/>
          <w:color w:val="800080"/>
          <w:sz w:val="16"/>
          <w:szCs w:val="16"/>
          <w:u w:val="single"/>
        </w:rPr>
        <w:t xml:space="preserve"> </w:t>
      </w:r>
    </w:p>
    <w:p w:rsidR="00B77F89" w:rsidRPr="001357F2" w:rsidRDefault="00E1791F" w:rsidP="006932B8">
      <w:pPr>
        <w:contextualSpacing/>
        <w:jc w:val="center"/>
        <w:rPr>
          <w:rFonts w:ascii="Arial" w:hAnsi="Arial" w:cs="Arial"/>
          <w:b/>
          <w:i/>
          <w:caps/>
          <w:color w:val="0000FF"/>
        </w:rPr>
      </w:pPr>
      <w:r w:rsidRPr="001357F2">
        <w:rPr>
          <w:rFonts w:ascii="Arial" w:hAnsi="Arial" w:cs="Arial"/>
          <w:b/>
          <w:i/>
          <w:color w:val="0000FF"/>
        </w:rPr>
        <w:t xml:space="preserve"> Organiz</w:t>
      </w:r>
      <w:r w:rsidR="00FD7575" w:rsidRPr="001357F2">
        <w:rPr>
          <w:rFonts w:ascii="Arial" w:hAnsi="Arial" w:cs="Arial"/>
          <w:b/>
          <w:i/>
          <w:color w:val="0000FF"/>
        </w:rPr>
        <w:t>ing Secretary</w:t>
      </w:r>
      <w:r w:rsidR="00B82A37" w:rsidRPr="001357F2">
        <w:rPr>
          <w:rFonts w:ascii="Arial" w:hAnsi="Arial" w:cs="Arial"/>
          <w:b/>
          <w:i/>
          <w:color w:val="0000FF"/>
        </w:rPr>
        <w:t xml:space="preserve"> </w:t>
      </w:r>
      <w:proofErr w:type="gramStart"/>
      <w:r w:rsidR="00B82A37" w:rsidRPr="001357F2">
        <w:rPr>
          <w:rFonts w:ascii="Arial" w:hAnsi="Arial" w:cs="Arial"/>
          <w:b/>
          <w:i/>
          <w:color w:val="0000FF"/>
        </w:rPr>
        <w:t xml:space="preserve">- </w:t>
      </w:r>
      <w:r w:rsidR="00FD7575" w:rsidRPr="001357F2">
        <w:rPr>
          <w:rFonts w:ascii="Arial" w:hAnsi="Arial" w:cs="Arial"/>
          <w:b/>
          <w:i/>
          <w:color w:val="0000FF"/>
        </w:rPr>
        <w:t xml:space="preserve"> Dr</w:t>
      </w:r>
      <w:proofErr w:type="gramEnd"/>
      <w:r w:rsidRPr="001357F2">
        <w:rPr>
          <w:rFonts w:ascii="Arial" w:hAnsi="Arial" w:cs="Arial"/>
          <w:b/>
          <w:i/>
          <w:color w:val="0000FF"/>
        </w:rPr>
        <w:t>.</w:t>
      </w:r>
      <w:r w:rsidR="00FD7575" w:rsidRPr="001357F2">
        <w:rPr>
          <w:rFonts w:ascii="Arial" w:hAnsi="Arial" w:cs="Arial"/>
          <w:b/>
          <w:i/>
          <w:color w:val="0000FF"/>
        </w:rPr>
        <w:t xml:space="preserve"> </w:t>
      </w:r>
      <w:proofErr w:type="spellStart"/>
      <w:r w:rsidR="00FD7575" w:rsidRPr="001357F2">
        <w:rPr>
          <w:rFonts w:ascii="Arial" w:hAnsi="Arial" w:cs="Arial"/>
          <w:b/>
          <w:i/>
          <w:color w:val="0000FF"/>
        </w:rPr>
        <w:t>Abhay</w:t>
      </w:r>
      <w:proofErr w:type="spellEnd"/>
      <w:r w:rsidR="00FD7575" w:rsidRPr="001357F2">
        <w:rPr>
          <w:rFonts w:ascii="Arial" w:hAnsi="Arial" w:cs="Arial"/>
          <w:b/>
          <w:i/>
          <w:color w:val="0000FF"/>
        </w:rPr>
        <w:t xml:space="preserve"> Nigam</w:t>
      </w:r>
      <w:r w:rsidR="008A2437">
        <w:rPr>
          <w:rFonts w:ascii="Arial" w:hAnsi="Arial" w:cs="Arial"/>
          <w:b/>
          <w:i/>
          <w:color w:val="0000FF"/>
        </w:rPr>
        <w:t xml:space="preserve">                  </w:t>
      </w:r>
      <w:r w:rsidR="00FD7575" w:rsidRPr="001357F2">
        <w:rPr>
          <w:rFonts w:ascii="Arial" w:hAnsi="Arial" w:cs="Arial"/>
          <w:b/>
          <w:i/>
          <w:color w:val="0000FF"/>
        </w:rPr>
        <w:t>E Mail: nigam.abhay@gmail.com</w:t>
      </w:r>
    </w:p>
    <w:sectPr w:rsidR="00B77F89" w:rsidRPr="001357F2" w:rsidSect="005546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8B5"/>
    <w:multiLevelType w:val="hybridMultilevel"/>
    <w:tmpl w:val="5E08B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60890"/>
    <w:multiLevelType w:val="hybridMultilevel"/>
    <w:tmpl w:val="7EB8E22A"/>
    <w:lvl w:ilvl="0" w:tplc="3EB4107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6AF1658"/>
    <w:multiLevelType w:val="hybridMultilevel"/>
    <w:tmpl w:val="6C7E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2473A"/>
    <w:multiLevelType w:val="hybridMultilevel"/>
    <w:tmpl w:val="5E08B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7AFB"/>
    <w:rsid w:val="000040D2"/>
    <w:rsid w:val="00004D04"/>
    <w:rsid w:val="00007797"/>
    <w:rsid w:val="00007DE2"/>
    <w:rsid w:val="00012344"/>
    <w:rsid w:val="000141C7"/>
    <w:rsid w:val="00021434"/>
    <w:rsid w:val="000244E4"/>
    <w:rsid w:val="00034111"/>
    <w:rsid w:val="00035171"/>
    <w:rsid w:val="00037E87"/>
    <w:rsid w:val="00040EFF"/>
    <w:rsid w:val="00041143"/>
    <w:rsid w:val="0004493F"/>
    <w:rsid w:val="00044D7D"/>
    <w:rsid w:val="00050472"/>
    <w:rsid w:val="00054D9A"/>
    <w:rsid w:val="00056905"/>
    <w:rsid w:val="000602F3"/>
    <w:rsid w:val="000618EF"/>
    <w:rsid w:val="00062CE4"/>
    <w:rsid w:val="00064836"/>
    <w:rsid w:val="000722F1"/>
    <w:rsid w:val="00082FF1"/>
    <w:rsid w:val="0008382D"/>
    <w:rsid w:val="0009036D"/>
    <w:rsid w:val="00092BDE"/>
    <w:rsid w:val="00093802"/>
    <w:rsid w:val="000A4A60"/>
    <w:rsid w:val="000A733C"/>
    <w:rsid w:val="000B4E29"/>
    <w:rsid w:val="000B5AFF"/>
    <w:rsid w:val="000C2546"/>
    <w:rsid w:val="000C7531"/>
    <w:rsid w:val="000C7CD8"/>
    <w:rsid w:val="000D0A02"/>
    <w:rsid w:val="000E3A3D"/>
    <w:rsid w:val="000E6A97"/>
    <w:rsid w:val="000F13BC"/>
    <w:rsid w:val="000F1E62"/>
    <w:rsid w:val="000F3B13"/>
    <w:rsid w:val="000F5252"/>
    <w:rsid w:val="0010218B"/>
    <w:rsid w:val="0010314C"/>
    <w:rsid w:val="00105B8F"/>
    <w:rsid w:val="00113EF5"/>
    <w:rsid w:val="00121FF9"/>
    <w:rsid w:val="001315AA"/>
    <w:rsid w:val="001357F2"/>
    <w:rsid w:val="00136BE3"/>
    <w:rsid w:val="00142F30"/>
    <w:rsid w:val="00147AF0"/>
    <w:rsid w:val="001563FE"/>
    <w:rsid w:val="001608E4"/>
    <w:rsid w:val="00162777"/>
    <w:rsid w:val="00164711"/>
    <w:rsid w:val="00165664"/>
    <w:rsid w:val="001700C8"/>
    <w:rsid w:val="00190D77"/>
    <w:rsid w:val="001960FB"/>
    <w:rsid w:val="001A2821"/>
    <w:rsid w:val="001A608E"/>
    <w:rsid w:val="001D2963"/>
    <w:rsid w:val="001E6481"/>
    <w:rsid w:val="001F26A7"/>
    <w:rsid w:val="001F605A"/>
    <w:rsid w:val="00200CC1"/>
    <w:rsid w:val="002015F5"/>
    <w:rsid w:val="0020315B"/>
    <w:rsid w:val="0020491B"/>
    <w:rsid w:val="002117FE"/>
    <w:rsid w:val="002425AB"/>
    <w:rsid w:val="00243C30"/>
    <w:rsid w:val="00244B9C"/>
    <w:rsid w:val="00246F8E"/>
    <w:rsid w:val="00257AFB"/>
    <w:rsid w:val="002673E7"/>
    <w:rsid w:val="00273B32"/>
    <w:rsid w:val="00274225"/>
    <w:rsid w:val="00276B44"/>
    <w:rsid w:val="0027785C"/>
    <w:rsid w:val="002802E3"/>
    <w:rsid w:val="00287979"/>
    <w:rsid w:val="0029245C"/>
    <w:rsid w:val="002A545A"/>
    <w:rsid w:val="002B1C19"/>
    <w:rsid w:val="002B6D44"/>
    <w:rsid w:val="002D1686"/>
    <w:rsid w:val="002D6D3B"/>
    <w:rsid w:val="002D7ADD"/>
    <w:rsid w:val="002E2A85"/>
    <w:rsid w:val="002E3461"/>
    <w:rsid w:val="002F0CD5"/>
    <w:rsid w:val="00301B19"/>
    <w:rsid w:val="00302694"/>
    <w:rsid w:val="00302D61"/>
    <w:rsid w:val="00304511"/>
    <w:rsid w:val="00311F27"/>
    <w:rsid w:val="00313235"/>
    <w:rsid w:val="003228D0"/>
    <w:rsid w:val="003254DF"/>
    <w:rsid w:val="0034388B"/>
    <w:rsid w:val="00345EB4"/>
    <w:rsid w:val="00370758"/>
    <w:rsid w:val="0037369B"/>
    <w:rsid w:val="00392079"/>
    <w:rsid w:val="00395D53"/>
    <w:rsid w:val="003A05AA"/>
    <w:rsid w:val="003B0ECC"/>
    <w:rsid w:val="003B0F34"/>
    <w:rsid w:val="003B1593"/>
    <w:rsid w:val="003B5B83"/>
    <w:rsid w:val="003C44E4"/>
    <w:rsid w:val="003C4CAC"/>
    <w:rsid w:val="003C69CF"/>
    <w:rsid w:val="003C6DEA"/>
    <w:rsid w:val="003D0197"/>
    <w:rsid w:val="003D0E74"/>
    <w:rsid w:val="003D2151"/>
    <w:rsid w:val="003D371F"/>
    <w:rsid w:val="003E1253"/>
    <w:rsid w:val="003E17FB"/>
    <w:rsid w:val="003E2EF2"/>
    <w:rsid w:val="003E695C"/>
    <w:rsid w:val="003E7382"/>
    <w:rsid w:val="003F1B66"/>
    <w:rsid w:val="003F5106"/>
    <w:rsid w:val="003F6B4F"/>
    <w:rsid w:val="00410CBB"/>
    <w:rsid w:val="004125E9"/>
    <w:rsid w:val="00416C9B"/>
    <w:rsid w:val="00426617"/>
    <w:rsid w:val="004268E0"/>
    <w:rsid w:val="00431FCF"/>
    <w:rsid w:val="0043645A"/>
    <w:rsid w:val="00436D8B"/>
    <w:rsid w:val="00445120"/>
    <w:rsid w:val="00445DDA"/>
    <w:rsid w:val="004557E6"/>
    <w:rsid w:val="00455AA3"/>
    <w:rsid w:val="00455B8D"/>
    <w:rsid w:val="00460047"/>
    <w:rsid w:val="0047088C"/>
    <w:rsid w:val="004716AA"/>
    <w:rsid w:val="004B6859"/>
    <w:rsid w:val="004B72ED"/>
    <w:rsid w:val="004C4BFF"/>
    <w:rsid w:val="004D5B80"/>
    <w:rsid w:val="004E5711"/>
    <w:rsid w:val="005041EC"/>
    <w:rsid w:val="005120FB"/>
    <w:rsid w:val="00515C26"/>
    <w:rsid w:val="0052004D"/>
    <w:rsid w:val="0053158A"/>
    <w:rsid w:val="00534081"/>
    <w:rsid w:val="005379C9"/>
    <w:rsid w:val="00540256"/>
    <w:rsid w:val="00554689"/>
    <w:rsid w:val="005652C6"/>
    <w:rsid w:val="005673E5"/>
    <w:rsid w:val="00570550"/>
    <w:rsid w:val="005772D7"/>
    <w:rsid w:val="00577743"/>
    <w:rsid w:val="00584829"/>
    <w:rsid w:val="005944F5"/>
    <w:rsid w:val="00595E2C"/>
    <w:rsid w:val="005A0711"/>
    <w:rsid w:val="005A4C11"/>
    <w:rsid w:val="005A5603"/>
    <w:rsid w:val="005B2A87"/>
    <w:rsid w:val="005B45C0"/>
    <w:rsid w:val="005C5F6C"/>
    <w:rsid w:val="005D0B30"/>
    <w:rsid w:val="005D2A08"/>
    <w:rsid w:val="005D5282"/>
    <w:rsid w:val="005E02CC"/>
    <w:rsid w:val="005E287A"/>
    <w:rsid w:val="005E3DE2"/>
    <w:rsid w:val="005F3803"/>
    <w:rsid w:val="005F4833"/>
    <w:rsid w:val="005F4A4B"/>
    <w:rsid w:val="005F6B9F"/>
    <w:rsid w:val="00604550"/>
    <w:rsid w:val="00615A8E"/>
    <w:rsid w:val="00621241"/>
    <w:rsid w:val="00621481"/>
    <w:rsid w:val="00627082"/>
    <w:rsid w:val="00637A17"/>
    <w:rsid w:val="00641EAE"/>
    <w:rsid w:val="006526AF"/>
    <w:rsid w:val="00654304"/>
    <w:rsid w:val="00673E8F"/>
    <w:rsid w:val="006763D3"/>
    <w:rsid w:val="0069048A"/>
    <w:rsid w:val="006932B8"/>
    <w:rsid w:val="006A0F1C"/>
    <w:rsid w:val="006A22E9"/>
    <w:rsid w:val="006A32DB"/>
    <w:rsid w:val="006A79FB"/>
    <w:rsid w:val="006B3B6F"/>
    <w:rsid w:val="006C0812"/>
    <w:rsid w:val="006C6FFD"/>
    <w:rsid w:val="006C7958"/>
    <w:rsid w:val="006F1FE2"/>
    <w:rsid w:val="006F47B7"/>
    <w:rsid w:val="0070392C"/>
    <w:rsid w:val="00703AC8"/>
    <w:rsid w:val="00703CF0"/>
    <w:rsid w:val="00705CB2"/>
    <w:rsid w:val="007140D0"/>
    <w:rsid w:val="007236A6"/>
    <w:rsid w:val="00732F30"/>
    <w:rsid w:val="00736C40"/>
    <w:rsid w:val="00743FC3"/>
    <w:rsid w:val="00746524"/>
    <w:rsid w:val="00747F2F"/>
    <w:rsid w:val="00753A1B"/>
    <w:rsid w:val="0075443C"/>
    <w:rsid w:val="00754CB9"/>
    <w:rsid w:val="00755ABE"/>
    <w:rsid w:val="00757744"/>
    <w:rsid w:val="00770A3A"/>
    <w:rsid w:val="00770D0E"/>
    <w:rsid w:val="007777A6"/>
    <w:rsid w:val="007859A3"/>
    <w:rsid w:val="0079003F"/>
    <w:rsid w:val="00792EB7"/>
    <w:rsid w:val="00797399"/>
    <w:rsid w:val="00797A8F"/>
    <w:rsid w:val="007A207E"/>
    <w:rsid w:val="007A2142"/>
    <w:rsid w:val="007B2885"/>
    <w:rsid w:val="007B75C2"/>
    <w:rsid w:val="007C288F"/>
    <w:rsid w:val="007D15FB"/>
    <w:rsid w:val="007D4624"/>
    <w:rsid w:val="007E219D"/>
    <w:rsid w:val="007E69A5"/>
    <w:rsid w:val="007E6E78"/>
    <w:rsid w:val="007E7FDD"/>
    <w:rsid w:val="007F2FBD"/>
    <w:rsid w:val="007F5082"/>
    <w:rsid w:val="008031FF"/>
    <w:rsid w:val="00804AF2"/>
    <w:rsid w:val="0081146C"/>
    <w:rsid w:val="00814306"/>
    <w:rsid w:val="008258CA"/>
    <w:rsid w:val="00830C1B"/>
    <w:rsid w:val="00831F7E"/>
    <w:rsid w:val="008415ED"/>
    <w:rsid w:val="00844E1E"/>
    <w:rsid w:val="00846F6F"/>
    <w:rsid w:val="008550C1"/>
    <w:rsid w:val="00867F1C"/>
    <w:rsid w:val="00875D57"/>
    <w:rsid w:val="00881C3D"/>
    <w:rsid w:val="0088465B"/>
    <w:rsid w:val="008851B9"/>
    <w:rsid w:val="0088535B"/>
    <w:rsid w:val="00890A8C"/>
    <w:rsid w:val="008912D7"/>
    <w:rsid w:val="00895332"/>
    <w:rsid w:val="008A2437"/>
    <w:rsid w:val="008A31A9"/>
    <w:rsid w:val="008A328D"/>
    <w:rsid w:val="008B0FE2"/>
    <w:rsid w:val="008B696E"/>
    <w:rsid w:val="008C2CE1"/>
    <w:rsid w:val="008C61CE"/>
    <w:rsid w:val="008D396C"/>
    <w:rsid w:val="008E0869"/>
    <w:rsid w:val="008F1B89"/>
    <w:rsid w:val="008F3E46"/>
    <w:rsid w:val="00903384"/>
    <w:rsid w:val="0091099E"/>
    <w:rsid w:val="00914D99"/>
    <w:rsid w:val="009152D3"/>
    <w:rsid w:val="00916A18"/>
    <w:rsid w:val="00921CC4"/>
    <w:rsid w:val="00923CB9"/>
    <w:rsid w:val="0092535A"/>
    <w:rsid w:val="009458F6"/>
    <w:rsid w:val="009532A9"/>
    <w:rsid w:val="00977B53"/>
    <w:rsid w:val="00980378"/>
    <w:rsid w:val="0098118C"/>
    <w:rsid w:val="00990E88"/>
    <w:rsid w:val="00993050"/>
    <w:rsid w:val="009A3674"/>
    <w:rsid w:val="009B0672"/>
    <w:rsid w:val="009C0310"/>
    <w:rsid w:val="009C4AB7"/>
    <w:rsid w:val="009D1361"/>
    <w:rsid w:val="009E5EEB"/>
    <w:rsid w:val="009F5314"/>
    <w:rsid w:val="00A0167E"/>
    <w:rsid w:val="00A10DC1"/>
    <w:rsid w:val="00A14A65"/>
    <w:rsid w:val="00A15A52"/>
    <w:rsid w:val="00A16458"/>
    <w:rsid w:val="00A20D3F"/>
    <w:rsid w:val="00A272A6"/>
    <w:rsid w:val="00A333A9"/>
    <w:rsid w:val="00A4115E"/>
    <w:rsid w:val="00A45CF4"/>
    <w:rsid w:val="00A52C33"/>
    <w:rsid w:val="00A72F16"/>
    <w:rsid w:val="00A82C3C"/>
    <w:rsid w:val="00A874D7"/>
    <w:rsid w:val="00A878CE"/>
    <w:rsid w:val="00A94F84"/>
    <w:rsid w:val="00A96CBB"/>
    <w:rsid w:val="00AA1D34"/>
    <w:rsid w:val="00AA646A"/>
    <w:rsid w:val="00AC5FDB"/>
    <w:rsid w:val="00AD42C8"/>
    <w:rsid w:val="00AE2388"/>
    <w:rsid w:val="00AE4EE9"/>
    <w:rsid w:val="00AF5B38"/>
    <w:rsid w:val="00AF7002"/>
    <w:rsid w:val="00AF708F"/>
    <w:rsid w:val="00AF76C5"/>
    <w:rsid w:val="00B000EA"/>
    <w:rsid w:val="00B03F83"/>
    <w:rsid w:val="00B10DDC"/>
    <w:rsid w:val="00B144A1"/>
    <w:rsid w:val="00B20482"/>
    <w:rsid w:val="00B24BB7"/>
    <w:rsid w:val="00B3656B"/>
    <w:rsid w:val="00B41636"/>
    <w:rsid w:val="00B475C3"/>
    <w:rsid w:val="00B60D00"/>
    <w:rsid w:val="00B655AC"/>
    <w:rsid w:val="00B76837"/>
    <w:rsid w:val="00B77F89"/>
    <w:rsid w:val="00B80DDD"/>
    <w:rsid w:val="00B82A37"/>
    <w:rsid w:val="00B87000"/>
    <w:rsid w:val="00BA57C9"/>
    <w:rsid w:val="00BD09A3"/>
    <w:rsid w:val="00BD6B7B"/>
    <w:rsid w:val="00BD7281"/>
    <w:rsid w:val="00BE2AA7"/>
    <w:rsid w:val="00BE3833"/>
    <w:rsid w:val="00BE583F"/>
    <w:rsid w:val="00C01F3C"/>
    <w:rsid w:val="00C049AF"/>
    <w:rsid w:val="00C10478"/>
    <w:rsid w:val="00C15F5E"/>
    <w:rsid w:val="00C168CE"/>
    <w:rsid w:val="00C2014B"/>
    <w:rsid w:val="00C27DED"/>
    <w:rsid w:val="00C3761A"/>
    <w:rsid w:val="00C45759"/>
    <w:rsid w:val="00C50811"/>
    <w:rsid w:val="00C81337"/>
    <w:rsid w:val="00C84D94"/>
    <w:rsid w:val="00C863C7"/>
    <w:rsid w:val="00C97BE0"/>
    <w:rsid w:val="00CA00B3"/>
    <w:rsid w:val="00CA5683"/>
    <w:rsid w:val="00CA6C68"/>
    <w:rsid w:val="00CB3CB3"/>
    <w:rsid w:val="00CC629F"/>
    <w:rsid w:val="00CC66C9"/>
    <w:rsid w:val="00CE1529"/>
    <w:rsid w:val="00CE3490"/>
    <w:rsid w:val="00CE5F71"/>
    <w:rsid w:val="00CE7691"/>
    <w:rsid w:val="00CF2ECC"/>
    <w:rsid w:val="00CF5B05"/>
    <w:rsid w:val="00CF6ACF"/>
    <w:rsid w:val="00D060F0"/>
    <w:rsid w:val="00D106E8"/>
    <w:rsid w:val="00D10B26"/>
    <w:rsid w:val="00D11BCA"/>
    <w:rsid w:val="00D11CEB"/>
    <w:rsid w:val="00D1407B"/>
    <w:rsid w:val="00D15397"/>
    <w:rsid w:val="00D277B8"/>
    <w:rsid w:val="00D27C67"/>
    <w:rsid w:val="00D35805"/>
    <w:rsid w:val="00D42A6A"/>
    <w:rsid w:val="00D445EA"/>
    <w:rsid w:val="00D568BA"/>
    <w:rsid w:val="00D65692"/>
    <w:rsid w:val="00D70B40"/>
    <w:rsid w:val="00D979B8"/>
    <w:rsid w:val="00DE21F1"/>
    <w:rsid w:val="00DE4B1A"/>
    <w:rsid w:val="00DF1EF6"/>
    <w:rsid w:val="00E01B98"/>
    <w:rsid w:val="00E051FB"/>
    <w:rsid w:val="00E05F37"/>
    <w:rsid w:val="00E06F4F"/>
    <w:rsid w:val="00E166C7"/>
    <w:rsid w:val="00E1791F"/>
    <w:rsid w:val="00E214AA"/>
    <w:rsid w:val="00E25527"/>
    <w:rsid w:val="00E56975"/>
    <w:rsid w:val="00E65083"/>
    <w:rsid w:val="00E71472"/>
    <w:rsid w:val="00E71C49"/>
    <w:rsid w:val="00E729B4"/>
    <w:rsid w:val="00E80389"/>
    <w:rsid w:val="00E8161E"/>
    <w:rsid w:val="00E81F78"/>
    <w:rsid w:val="00E827DA"/>
    <w:rsid w:val="00E833AC"/>
    <w:rsid w:val="00EA12C0"/>
    <w:rsid w:val="00EA5736"/>
    <w:rsid w:val="00EA6353"/>
    <w:rsid w:val="00EB6DCD"/>
    <w:rsid w:val="00EC59D6"/>
    <w:rsid w:val="00EC5E8B"/>
    <w:rsid w:val="00EE7480"/>
    <w:rsid w:val="00EF14C7"/>
    <w:rsid w:val="00F15512"/>
    <w:rsid w:val="00F253AA"/>
    <w:rsid w:val="00F3066D"/>
    <w:rsid w:val="00F422D3"/>
    <w:rsid w:val="00F45E00"/>
    <w:rsid w:val="00F51602"/>
    <w:rsid w:val="00F57096"/>
    <w:rsid w:val="00F66FD3"/>
    <w:rsid w:val="00F67DF5"/>
    <w:rsid w:val="00F70A64"/>
    <w:rsid w:val="00F70DC9"/>
    <w:rsid w:val="00F73B06"/>
    <w:rsid w:val="00F914CB"/>
    <w:rsid w:val="00F91B4E"/>
    <w:rsid w:val="00FC4DC9"/>
    <w:rsid w:val="00FC5310"/>
    <w:rsid w:val="00FC7EFF"/>
    <w:rsid w:val="00FD7575"/>
    <w:rsid w:val="00FE10B6"/>
    <w:rsid w:val="00FE3093"/>
    <w:rsid w:val="00FF2184"/>
    <w:rsid w:val="00FF23C9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B8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D6B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32A9"/>
    <w:rPr>
      <w:color w:val="0000FF"/>
      <w:u w:val="single"/>
    </w:rPr>
  </w:style>
  <w:style w:type="paragraph" w:styleId="BalloonText">
    <w:name w:val="Balloon Text"/>
    <w:basedOn w:val="Normal"/>
    <w:semiHidden/>
    <w:rsid w:val="00914D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D6D3B"/>
    <w:rPr>
      <w:i/>
      <w:iCs/>
    </w:rPr>
  </w:style>
  <w:style w:type="paragraph" w:styleId="NormalWeb">
    <w:name w:val="Normal (Web)"/>
    <w:basedOn w:val="Normal"/>
    <w:unhideWhenUsed/>
    <w:rsid w:val="00041143"/>
    <w:pPr>
      <w:spacing w:before="100" w:beforeAutospacing="1" w:after="100" w:afterAutospacing="1"/>
    </w:pPr>
  </w:style>
  <w:style w:type="character" w:customStyle="1" w:styleId="style2style10style11style12">
    <w:name w:val="style2 style10 style11 style12"/>
    <w:basedOn w:val="DefaultParagraphFont"/>
    <w:rsid w:val="00B82A37"/>
  </w:style>
  <w:style w:type="character" w:customStyle="1" w:styleId="apple-style-span">
    <w:name w:val="apple-style-span"/>
    <w:basedOn w:val="DefaultParagraphFont"/>
    <w:rsid w:val="005E02CC"/>
  </w:style>
  <w:style w:type="character" w:customStyle="1" w:styleId="apple-converted-space">
    <w:name w:val="apple-converted-space"/>
    <w:basedOn w:val="DefaultParagraphFont"/>
    <w:rsid w:val="005041EC"/>
  </w:style>
  <w:style w:type="paragraph" w:styleId="Title">
    <w:name w:val="Title"/>
    <w:link w:val="TitleChar"/>
    <w:uiPriority w:val="10"/>
    <w:qFormat/>
    <w:rsid w:val="005D0B30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B30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BodyText1">
    <w:name w:val="Body Text 1"/>
    <w:basedOn w:val="Normal"/>
    <w:next w:val="Normal"/>
    <w:autoRedefine/>
    <w:rsid w:val="0069048A"/>
    <w:pPr>
      <w:tabs>
        <w:tab w:val="left" w:pos="2160"/>
        <w:tab w:val="right" w:pos="6480"/>
      </w:tabs>
      <w:spacing w:before="240" w:after="40" w:line="220" w:lineRule="atLeast"/>
      <w:ind w:left="720"/>
    </w:pPr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6B7B"/>
    <w:rPr>
      <w:b/>
      <w:bCs/>
      <w:kern w:val="36"/>
      <w:sz w:val="48"/>
      <w:szCs w:val="48"/>
    </w:rPr>
  </w:style>
  <w:style w:type="paragraph" w:customStyle="1" w:styleId="TableList41">
    <w:name w:val="Table List 41"/>
    <w:rsid w:val="00BD6B7B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267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4508-B9CB-422D-890A-61B695B1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ASK</cp:lastModifiedBy>
  <cp:revision>9</cp:revision>
  <cp:lastPrinted>2010-01-07T07:59:00Z</cp:lastPrinted>
  <dcterms:created xsi:type="dcterms:W3CDTF">2011-06-22T07:02:00Z</dcterms:created>
  <dcterms:modified xsi:type="dcterms:W3CDTF">2011-06-22T20:10:00Z</dcterms:modified>
</cp:coreProperties>
</file>